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7"/>
        <w:gridCol w:w="2891"/>
      </w:tblGrid>
      <w:tr w:rsidR="00004E01" w:rsidRPr="00D35D14" w14:paraId="5473E64B" w14:textId="77777777" w:rsidTr="006B7BAA">
        <w:trPr>
          <w:cantSplit/>
          <w:trHeight w:hRule="exact" w:val="1503"/>
        </w:trPr>
        <w:tc>
          <w:tcPr>
            <w:tcW w:w="6577" w:type="dxa"/>
            <w:vAlign w:val="center"/>
          </w:tcPr>
          <w:p w14:paraId="672A6659" w14:textId="77777777" w:rsidR="00004E01" w:rsidRPr="00D35D14" w:rsidRDefault="00004E01" w:rsidP="002D2763">
            <w:pPr>
              <w:pStyle w:val="Logo"/>
            </w:pPr>
            <w:bookmarkStart w:id="0" w:name="Schriftzug"/>
            <w:r w:rsidRPr="00D35D14">
              <w:rPr>
                <w:noProof/>
                <w:lang w:eastAsia="de-DE"/>
              </w:rPr>
              <w:drawing>
                <wp:inline distT="0" distB="0" distL="0" distR="0" wp14:anchorId="710D976C" wp14:editId="31770D23">
                  <wp:extent cx="3903980" cy="135255"/>
                  <wp:effectExtent l="19050" t="0" r="127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8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A37501D" w14:textId="77777777" w:rsidR="00004E01" w:rsidRPr="00D35D14" w:rsidRDefault="00004E01" w:rsidP="002D2763">
            <w:pPr>
              <w:pStyle w:val="Logo"/>
            </w:pPr>
          </w:p>
          <w:p w14:paraId="65C557D9" w14:textId="77777777" w:rsidR="00004E01" w:rsidRPr="00D35D14" w:rsidRDefault="00004E01" w:rsidP="002D2763">
            <w:pPr>
              <w:pStyle w:val="Logo"/>
            </w:pPr>
            <w:r w:rsidRPr="00D35D14">
              <w:t xml:space="preserve">Abteilung </w:t>
            </w:r>
            <w:r w:rsidR="00DD6B8D">
              <w:t>Pädagogik bei Beeinträchtigungen des Sehens</w:t>
            </w:r>
          </w:p>
          <w:p w14:paraId="22AABEBB" w14:textId="77777777" w:rsidR="00004E01" w:rsidRPr="00D35D14" w:rsidRDefault="00004E01" w:rsidP="002D2763">
            <w:pPr>
              <w:pStyle w:val="Logo"/>
            </w:pPr>
            <w:r w:rsidRPr="00D35D14">
              <w:t>Institut für Rehabilitationswissenschaften – KSBF</w:t>
            </w:r>
          </w:p>
          <w:p w14:paraId="423FBFDF" w14:textId="665B7BBC" w:rsidR="00004E01" w:rsidRPr="00D35D14" w:rsidRDefault="0024690A" w:rsidP="00DC2FE6">
            <w:pPr>
              <w:pStyle w:val="Logo"/>
            </w:pPr>
            <w:r>
              <w:t xml:space="preserve">Dr. </w:t>
            </w:r>
            <w:r w:rsidR="00DC2FE6">
              <w:t>Roland Zimmermann</w:t>
            </w:r>
          </w:p>
        </w:tc>
        <w:tc>
          <w:tcPr>
            <w:tcW w:w="2891" w:type="dxa"/>
            <w:vAlign w:val="center"/>
          </w:tcPr>
          <w:p w14:paraId="72600FBD" w14:textId="77777777" w:rsidR="00004E01" w:rsidRPr="00D35D14" w:rsidRDefault="00004E01" w:rsidP="002D2763">
            <w:pPr>
              <w:pStyle w:val="Logo"/>
            </w:pPr>
            <w:bookmarkStart w:id="1" w:name="Logo"/>
            <w:r w:rsidRPr="00D35D14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F3FB7C7" wp14:editId="0A7A32C0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-9525</wp:posOffset>
                  </wp:positionV>
                  <wp:extent cx="954405" cy="95440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</w:p>
        </w:tc>
      </w:tr>
    </w:tbl>
    <w:p w14:paraId="438AA7C2" w14:textId="3339A30E" w:rsidR="00004E01" w:rsidRDefault="00984EFE" w:rsidP="007E3DEF">
      <w:pPr>
        <w:pStyle w:val="berschrift1"/>
        <w:numPr>
          <w:ilvl w:val="0"/>
          <w:numId w:val="0"/>
        </w:numPr>
        <w:ind w:left="432" w:hanging="432"/>
      </w:pPr>
      <w:r w:rsidRPr="008404CD">
        <w:t>Lehrveranstaltungen (</w:t>
      </w:r>
      <w:r w:rsidR="00B41328">
        <w:t>Wi</w:t>
      </w:r>
      <w:r w:rsidRPr="008404CD">
        <w:t xml:space="preserve">Se </w:t>
      </w:r>
      <w:r w:rsidR="00620718">
        <w:t>20</w:t>
      </w:r>
      <w:r w:rsidR="00DF7C2A">
        <w:t>2</w:t>
      </w:r>
      <w:r w:rsidR="00DC2FE6">
        <w:t>1</w:t>
      </w:r>
      <w:r w:rsidR="00E961E2">
        <w:t xml:space="preserve"> </w:t>
      </w:r>
      <w:r w:rsidR="00B41328">
        <w:t>/ 202</w:t>
      </w:r>
      <w:r w:rsidR="00DC2FE6">
        <w:t>2</w:t>
      </w:r>
      <w:r w:rsidRPr="008404CD">
        <w:t>)</w:t>
      </w:r>
    </w:p>
    <w:p w14:paraId="2186E75F" w14:textId="0E422500" w:rsidR="007E3DEF" w:rsidRPr="007E3DEF" w:rsidRDefault="00D10544" w:rsidP="007E3DEF">
      <w:r>
        <w:t>ACHTUNG: In Abkehr bisheriger Planungen finden alle Lehrveranstaltungen unserer Abteilung digital statt!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3"/>
        <w:gridCol w:w="7405"/>
      </w:tblGrid>
      <w:tr w:rsidR="0063305C" w:rsidRPr="008404CD" w14:paraId="0A823703" w14:textId="77777777" w:rsidTr="00844391">
        <w:trPr>
          <w:cantSplit/>
          <w:trHeight w:val="1134"/>
        </w:trPr>
        <w:tc>
          <w:tcPr>
            <w:tcW w:w="0" w:type="auto"/>
          </w:tcPr>
          <w:p w14:paraId="056E4CD7" w14:textId="50A1B9F2" w:rsidR="0063305C" w:rsidRPr="6F1B4D3F" w:rsidRDefault="0063305C" w:rsidP="6F1B4D3F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bCs/>
                <w:sz w:val="68"/>
                <w:szCs w:val="68"/>
              </w:rPr>
            </w:pPr>
            <w:r>
              <w:rPr>
                <w:rFonts w:ascii="Verdana" w:hAnsi="Verdana"/>
                <w:b/>
                <w:bCs/>
                <w:sz w:val="68"/>
                <w:szCs w:val="68"/>
              </w:rPr>
              <w:t>Tag:</w:t>
            </w:r>
          </w:p>
        </w:tc>
        <w:tc>
          <w:tcPr>
            <w:tcW w:w="0" w:type="auto"/>
            <w:vAlign w:val="center"/>
          </w:tcPr>
          <w:p w14:paraId="738683FB" w14:textId="04B05700" w:rsidR="0063305C" w:rsidRPr="006B7BAA" w:rsidRDefault="0063305C" w:rsidP="00844391">
            <w:pPr>
              <w:spacing w:beforeLines="60" w:before="144" w:afterLines="60" w:after="144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Veranstaltungen:</w:t>
            </w:r>
          </w:p>
        </w:tc>
      </w:tr>
      <w:tr w:rsidR="00620718" w:rsidRPr="008404CD" w14:paraId="057F8677" w14:textId="77777777" w:rsidTr="00844391">
        <w:trPr>
          <w:cantSplit/>
          <w:trHeight w:val="1134"/>
        </w:trPr>
        <w:tc>
          <w:tcPr>
            <w:tcW w:w="0" w:type="auto"/>
          </w:tcPr>
          <w:p w14:paraId="3230A878" w14:textId="4BB6B5D8" w:rsidR="00620718" w:rsidRPr="0024690A" w:rsidRDefault="6F1B4D3F" w:rsidP="6F1B4D3F">
            <w:pPr>
              <w:spacing w:beforeLines="60" w:before="144" w:afterLines="60" w:after="144"/>
              <w:jc w:val="center"/>
              <w:rPr>
                <w:rFonts w:ascii="Verdana" w:hAnsi="Verdana"/>
                <w:sz w:val="24"/>
                <w:szCs w:val="24"/>
                <w:vertAlign w:val="superscript"/>
                <w:lang w:val="de-DE"/>
              </w:rPr>
            </w:pPr>
            <w:r w:rsidRPr="6F1B4D3F">
              <w:rPr>
                <w:rFonts w:ascii="Verdana" w:hAnsi="Verdana"/>
                <w:b/>
                <w:bCs/>
                <w:sz w:val="68"/>
                <w:szCs w:val="68"/>
              </w:rPr>
              <w:t>MO</w:t>
            </w:r>
          </w:p>
        </w:tc>
        <w:tc>
          <w:tcPr>
            <w:tcW w:w="0" w:type="auto"/>
            <w:vAlign w:val="center"/>
          </w:tcPr>
          <w:p w14:paraId="03AE50FF" w14:textId="0FC47962" w:rsidR="00B4012F" w:rsidRPr="006B7BAA" w:rsidRDefault="6F1B4D3F" w:rsidP="00844391">
            <w:pPr>
              <w:spacing w:beforeLines="60" w:before="144" w:afterLines="60" w:after="144"/>
              <w:rPr>
                <w:rFonts w:ascii="Verdana" w:hAnsi="Verdana"/>
                <w:b/>
                <w:bCs/>
                <w:szCs w:val="24"/>
              </w:rPr>
            </w:pPr>
            <w:r w:rsidRPr="006B7BAA">
              <w:rPr>
                <w:rFonts w:ascii="Verdana" w:hAnsi="Verdana"/>
                <w:b/>
                <w:bCs/>
                <w:szCs w:val="24"/>
              </w:rPr>
              <w:t>5464</w:t>
            </w:r>
            <w:r w:rsidR="00B41328">
              <w:rPr>
                <w:rFonts w:ascii="Verdana" w:hAnsi="Verdana"/>
                <w:b/>
                <w:bCs/>
                <w:szCs w:val="24"/>
              </w:rPr>
              <w:t>7</w:t>
            </w:r>
            <w:r w:rsidRPr="006B7BAA">
              <w:rPr>
                <w:rFonts w:ascii="Verdana" w:hAnsi="Verdana"/>
                <w:b/>
                <w:bCs/>
                <w:szCs w:val="24"/>
              </w:rPr>
              <w:t xml:space="preserve"> </w:t>
            </w:r>
            <w:r w:rsidR="00B41328" w:rsidRPr="00B41328">
              <w:rPr>
                <w:rFonts w:ascii="Verdana" w:hAnsi="Verdana"/>
                <w:b/>
                <w:bCs/>
                <w:szCs w:val="24"/>
              </w:rPr>
              <w:t>Technologiegestützte Kommunikation be</w:t>
            </w:r>
            <w:r w:rsidR="00B41328">
              <w:rPr>
                <w:rFonts w:ascii="Verdana" w:hAnsi="Verdana"/>
                <w:b/>
                <w:bCs/>
                <w:szCs w:val="24"/>
              </w:rPr>
              <w:t>i Beeinträchtigungen des Sehens</w:t>
            </w:r>
            <w:r w:rsidR="00B4012F" w:rsidRPr="006B7BAA">
              <w:br/>
            </w:r>
            <w:r w:rsidR="00B974A0">
              <w:rPr>
                <w:rFonts w:ascii="Verdana" w:hAnsi="Verdana"/>
                <w:szCs w:val="24"/>
              </w:rPr>
              <w:t>Feldmann</w:t>
            </w:r>
            <w:r w:rsidRPr="006B7BAA">
              <w:rPr>
                <w:rFonts w:ascii="Verdana" w:hAnsi="Verdana"/>
                <w:szCs w:val="24"/>
              </w:rPr>
              <w:t xml:space="preserve">; 10:00-12:00; </w:t>
            </w:r>
            <w:r w:rsidR="00E961E2">
              <w:rPr>
                <w:rFonts w:ascii="Verdana" w:hAnsi="Verdana"/>
                <w:szCs w:val="24"/>
              </w:rPr>
              <w:t>online-Seminar</w:t>
            </w:r>
          </w:p>
          <w:p w14:paraId="3F71E10E" w14:textId="57684E0B" w:rsidR="001C6B0E" w:rsidRPr="006B7BAA" w:rsidRDefault="00B974A0" w:rsidP="00844391">
            <w:pPr>
              <w:spacing w:beforeLines="60" w:before="144" w:afterLines="60" w:after="144"/>
              <w:rPr>
                <w:rFonts w:ascii="Verdana" w:hAnsi="Verdana"/>
                <w:szCs w:val="24"/>
              </w:rPr>
            </w:pPr>
            <w:r w:rsidRPr="00B974A0">
              <w:rPr>
                <w:rFonts w:ascii="Verdana" w:hAnsi="Verdana"/>
                <w:b/>
                <w:bCs/>
                <w:szCs w:val="24"/>
              </w:rPr>
              <w:t>54633 Braille</w:t>
            </w:r>
            <w:r w:rsidR="6F1B4D3F" w:rsidRPr="006B7BAA">
              <w:rPr>
                <w:rFonts w:ascii="Verdana" w:hAnsi="Verdana"/>
                <w:szCs w:val="24"/>
                <w:vertAlign w:val="superscript"/>
                <w:lang w:val="de-DE"/>
              </w:rPr>
              <w:t xml:space="preserve"> </w:t>
            </w:r>
            <w:r w:rsidR="00981703" w:rsidRPr="006B7BAA">
              <w:br/>
            </w:r>
            <w:r>
              <w:rPr>
                <w:rFonts w:ascii="Verdana" w:hAnsi="Verdana"/>
                <w:szCs w:val="24"/>
              </w:rPr>
              <w:t>Zimmermann</w:t>
            </w:r>
            <w:r w:rsidR="00256A37">
              <w:rPr>
                <w:rFonts w:ascii="Verdana" w:hAnsi="Verdana"/>
                <w:szCs w:val="24"/>
              </w:rPr>
              <w:t>; 1</w:t>
            </w:r>
            <w:r w:rsidR="00045849">
              <w:rPr>
                <w:rFonts w:ascii="Verdana" w:hAnsi="Verdana"/>
                <w:szCs w:val="24"/>
              </w:rPr>
              <w:t>2</w:t>
            </w:r>
            <w:r w:rsidR="00256A37">
              <w:rPr>
                <w:rFonts w:ascii="Verdana" w:hAnsi="Verdana"/>
                <w:szCs w:val="24"/>
              </w:rPr>
              <w:t>:00-1</w:t>
            </w:r>
            <w:r w:rsidR="00045849">
              <w:rPr>
                <w:rFonts w:ascii="Verdana" w:hAnsi="Verdana"/>
                <w:szCs w:val="24"/>
              </w:rPr>
              <w:t>4</w:t>
            </w:r>
            <w:r w:rsidR="00256A37">
              <w:rPr>
                <w:rFonts w:ascii="Verdana" w:hAnsi="Verdana"/>
                <w:szCs w:val="24"/>
              </w:rPr>
              <w:t>:00;</w:t>
            </w:r>
            <w:r w:rsidR="007E3DEF">
              <w:rPr>
                <w:rFonts w:ascii="Verdana" w:hAnsi="Verdana"/>
                <w:szCs w:val="24"/>
              </w:rPr>
              <w:t xml:space="preserve"> </w:t>
            </w:r>
            <w:r w:rsidR="007E3DEF">
              <w:rPr>
                <w:rFonts w:ascii="Verdana" w:hAnsi="Verdana"/>
                <w:szCs w:val="24"/>
              </w:rPr>
              <w:t>online-Seminar</w:t>
            </w:r>
          </w:p>
          <w:p w14:paraId="1F24235F" w14:textId="7AFE0733" w:rsidR="009C4F23" w:rsidRDefault="00B974A0" w:rsidP="00045849">
            <w:pPr>
              <w:spacing w:beforeLines="60" w:before="144" w:afterLines="60" w:after="144"/>
              <w:rPr>
                <w:rFonts w:ascii="Verdana" w:hAnsi="Verdana"/>
                <w:szCs w:val="24"/>
                <w:lang w:val="de-DE"/>
              </w:rPr>
            </w:pPr>
            <w:r w:rsidRPr="00B974A0">
              <w:rPr>
                <w:rFonts w:ascii="Verdana" w:hAnsi="Verdana"/>
                <w:b/>
                <w:bCs/>
                <w:szCs w:val="24"/>
                <w:lang w:val="de-DE"/>
              </w:rPr>
              <w:t>54639 Rehabilitation bei Beeinträchtigungen des Sehens</w:t>
            </w:r>
            <w:r w:rsidR="00383BB5" w:rsidRPr="006B7BAA">
              <w:br/>
            </w:r>
            <w:r>
              <w:rPr>
                <w:rFonts w:ascii="Verdana" w:hAnsi="Verdana"/>
                <w:szCs w:val="24"/>
                <w:lang w:val="de-DE"/>
              </w:rPr>
              <w:t>Zimmermann</w:t>
            </w:r>
            <w:r w:rsidR="006B7BAA">
              <w:rPr>
                <w:rFonts w:ascii="Verdana" w:hAnsi="Verdana"/>
                <w:szCs w:val="24"/>
                <w:lang w:val="de-DE"/>
              </w:rPr>
              <w:t>; 1</w:t>
            </w:r>
            <w:r w:rsidR="00045849">
              <w:rPr>
                <w:rFonts w:ascii="Verdana" w:hAnsi="Verdana"/>
                <w:szCs w:val="24"/>
                <w:lang w:val="de-DE"/>
              </w:rPr>
              <w:t>4</w:t>
            </w:r>
            <w:r w:rsidR="006B7BAA">
              <w:rPr>
                <w:rFonts w:ascii="Verdana" w:hAnsi="Verdana"/>
                <w:szCs w:val="24"/>
                <w:lang w:val="de-DE"/>
              </w:rPr>
              <w:t>:00-1</w:t>
            </w:r>
            <w:r w:rsidR="00045849">
              <w:rPr>
                <w:rFonts w:ascii="Verdana" w:hAnsi="Verdana"/>
                <w:szCs w:val="24"/>
                <w:lang w:val="de-DE"/>
              </w:rPr>
              <w:t>6</w:t>
            </w:r>
            <w:r w:rsidR="006B7BAA">
              <w:rPr>
                <w:rFonts w:ascii="Verdana" w:hAnsi="Verdana"/>
                <w:szCs w:val="24"/>
                <w:lang w:val="de-DE"/>
              </w:rPr>
              <w:t>:00</w:t>
            </w:r>
            <w:r w:rsidR="00256A37">
              <w:rPr>
                <w:rFonts w:ascii="Verdana" w:hAnsi="Verdana"/>
                <w:szCs w:val="24"/>
                <w:lang w:val="de-DE"/>
              </w:rPr>
              <w:t>;</w:t>
            </w:r>
            <w:r w:rsidR="007E3DEF">
              <w:rPr>
                <w:rFonts w:ascii="Verdana" w:hAnsi="Verdana"/>
                <w:szCs w:val="24"/>
                <w:lang w:val="de-DE"/>
              </w:rPr>
              <w:t xml:space="preserve"> </w:t>
            </w:r>
            <w:r w:rsidR="007E3DEF">
              <w:rPr>
                <w:rFonts w:ascii="Verdana" w:hAnsi="Verdana"/>
                <w:szCs w:val="24"/>
              </w:rPr>
              <w:t>online-Seminar</w:t>
            </w:r>
          </w:p>
          <w:p w14:paraId="4D618BAC" w14:textId="585934C9" w:rsidR="001B44DD" w:rsidRPr="006B7BAA" w:rsidRDefault="001B44DD" w:rsidP="001B44DD">
            <w:pPr>
              <w:spacing w:beforeLines="60" w:before="144" w:afterLines="60" w:after="144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54637 Erwerb mathematischer Kompetenz unter erschwerten Bedingungen</w:t>
            </w:r>
            <w:r>
              <w:rPr>
                <w:rFonts w:ascii="Verdana" w:hAnsi="Verdana"/>
                <w:szCs w:val="24"/>
                <w:vertAlign w:val="superscript"/>
                <w:lang w:val="de-DE"/>
              </w:rPr>
              <w:t xml:space="preserve"> </w:t>
            </w:r>
            <w:r>
              <w:br/>
            </w:r>
            <w:r>
              <w:rPr>
                <w:rFonts w:ascii="Verdana" w:hAnsi="Verdana"/>
                <w:szCs w:val="24"/>
              </w:rPr>
              <w:t>Leuders; 16:00-18:00; online-Seminar</w:t>
            </w:r>
          </w:p>
        </w:tc>
      </w:tr>
      <w:tr w:rsidR="001C6B0E" w:rsidRPr="008404CD" w14:paraId="59BEE567" w14:textId="77777777" w:rsidTr="00844391">
        <w:trPr>
          <w:cantSplit/>
          <w:trHeight w:val="1134"/>
        </w:trPr>
        <w:tc>
          <w:tcPr>
            <w:tcW w:w="0" w:type="auto"/>
          </w:tcPr>
          <w:p w14:paraId="1D3AE4FD" w14:textId="77777777" w:rsidR="001C6B0E" w:rsidRPr="008404CD" w:rsidRDefault="6F1B4D3F" w:rsidP="6F1B4D3F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bCs/>
                <w:sz w:val="68"/>
                <w:szCs w:val="68"/>
              </w:rPr>
            </w:pPr>
            <w:r w:rsidRPr="6F1B4D3F">
              <w:rPr>
                <w:rFonts w:ascii="Verdana" w:hAnsi="Verdana"/>
                <w:b/>
                <w:bCs/>
                <w:sz w:val="68"/>
                <w:szCs w:val="68"/>
              </w:rPr>
              <w:t>DI</w:t>
            </w:r>
          </w:p>
        </w:tc>
        <w:tc>
          <w:tcPr>
            <w:tcW w:w="0" w:type="auto"/>
            <w:vAlign w:val="center"/>
          </w:tcPr>
          <w:p w14:paraId="7A998EB0" w14:textId="5BC07BB9" w:rsidR="009C4F23" w:rsidRPr="006B7BAA" w:rsidRDefault="009A6192" w:rsidP="00844391">
            <w:pPr>
              <w:spacing w:beforeLines="60" w:before="144" w:afterLines="60" w:after="144"/>
              <w:rPr>
                <w:rFonts w:ascii="Verdana" w:hAnsi="Verdana"/>
                <w:szCs w:val="24"/>
              </w:rPr>
            </w:pPr>
            <w:r w:rsidRPr="006B7BAA">
              <w:rPr>
                <w:rFonts w:ascii="Verdana" w:hAnsi="Verdana"/>
                <w:b/>
                <w:szCs w:val="24"/>
              </w:rPr>
              <w:t>5464</w:t>
            </w:r>
            <w:r>
              <w:rPr>
                <w:rFonts w:ascii="Verdana" w:hAnsi="Verdana"/>
                <w:b/>
                <w:szCs w:val="24"/>
              </w:rPr>
              <w:t>3</w:t>
            </w:r>
            <w:r w:rsidRPr="006B7BAA">
              <w:rPr>
                <w:rFonts w:ascii="Verdana" w:hAnsi="Verdana"/>
                <w:b/>
                <w:szCs w:val="24"/>
              </w:rPr>
              <w:t xml:space="preserve"> </w:t>
            </w:r>
            <w:r w:rsidRPr="00B974A0">
              <w:rPr>
                <w:rFonts w:ascii="Verdana" w:hAnsi="Verdana"/>
                <w:b/>
                <w:szCs w:val="24"/>
              </w:rPr>
              <w:t>Vorbereitung berufsfelderschließendes Praktikum</w:t>
            </w:r>
            <w:r w:rsidR="009C4F23" w:rsidRPr="006B7BAA">
              <w:br/>
            </w:r>
            <w:r w:rsidR="00B974A0">
              <w:rPr>
                <w:rFonts w:ascii="Verdana" w:hAnsi="Verdana"/>
                <w:szCs w:val="24"/>
              </w:rPr>
              <w:t>Geimer</w:t>
            </w:r>
            <w:r w:rsidR="006B7BAA">
              <w:rPr>
                <w:rFonts w:ascii="Verdana" w:hAnsi="Verdana"/>
                <w:szCs w:val="24"/>
              </w:rPr>
              <w:t>; 1</w:t>
            </w:r>
            <w:r w:rsidR="00B974A0">
              <w:rPr>
                <w:rFonts w:ascii="Verdana" w:hAnsi="Verdana"/>
                <w:szCs w:val="24"/>
              </w:rPr>
              <w:t>0</w:t>
            </w:r>
            <w:r w:rsidR="006B7BAA">
              <w:rPr>
                <w:rFonts w:ascii="Verdana" w:hAnsi="Verdana"/>
                <w:szCs w:val="24"/>
              </w:rPr>
              <w:t>:00-1</w:t>
            </w:r>
            <w:r w:rsidR="00B974A0">
              <w:rPr>
                <w:rFonts w:ascii="Verdana" w:hAnsi="Verdana"/>
                <w:szCs w:val="24"/>
              </w:rPr>
              <w:t>2</w:t>
            </w:r>
            <w:r w:rsidR="00256A37">
              <w:rPr>
                <w:rFonts w:ascii="Verdana" w:hAnsi="Verdana"/>
                <w:szCs w:val="24"/>
              </w:rPr>
              <w:t>:00;</w:t>
            </w:r>
            <w:r w:rsidR="007E3DEF">
              <w:rPr>
                <w:rFonts w:ascii="Verdana" w:hAnsi="Verdana"/>
                <w:szCs w:val="24"/>
              </w:rPr>
              <w:t xml:space="preserve"> </w:t>
            </w:r>
            <w:r w:rsidR="007E3DEF">
              <w:rPr>
                <w:rFonts w:ascii="Verdana" w:hAnsi="Verdana"/>
                <w:szCs w:val="24"/>
              </w:rPr>
              <w:t>online-Seminar</w:t>
            </w:r>
          </w:p>
          <w:p w14:paraId="66D4FF98" w14:textId="6F923748" w:rsidR="00383BB5" w:rsidRPr="00B974A0" w:rsidRDefault="009A6192" w:rsidP="00256A37">
            <w:pPr>
              <w:spacing w:beforeLines="60" w:before="144" w:afterLines="60" w:after="144"/>
              <w:rPr>
                <w:rFonts w:ascii="Verdana" w:hAnsi="Verdana"/>
                <w:b/>
                <w:szCs w:val="24"/>
              </w:rPr>
            </w:pPr>
            <w:r w:rsidRPr="00B974A0">
              <w:rPr>
                <w:rFonts w:ascii="Verdana" w:hAnsi="Verdana"/>
                <w:b/>
                <w:bCs/>
                <w:szCs w:val="24"/>
              </w:rPr>
              <w:t>54645 Disability und Gender. Differenz in pädagogischen Handlungsfeldern</w:t>
            </w:r>
            <w:r w:rsidR="00383BB5" w:rsidRPr="006B7BAA">
              <w:rPr>
                <w:rFonts w:ascii="Verdana" w:hAnsi="Verdana"/>
                <w:b/>
                <w:szCs w:val="24"/>
              </w:rPr>
              <w:br/>
            </w:r>
            <w:r w:rsidR="00B974A0">
              <w:rPr>
                <w:rFonts w:ascii="Verdana" w:hAnsi="Verdana"/>
                <w:szCs w:val="24"/>
              </w:rPr>
              <w:t>Geimer</w:t>
            </w:r>
            <w:r w:rsidR="00383BB5" w:rsidRPr="006B7BAA">
              <w:rPr>
                <w:rFonts w:ascii="Verdana" w:hAnsi="Verdana"/>
                <w:szCs w:val="24"/>
              </w:rPr>
              <w:t>; 1</w:t>
            </w:r>
            <w:r w:rsidR="00B974A0">
              <w:rPr>
                <w:rFonts w:ascii="Verdana" w:hAnsi="Verdana"/>
                <w:szCs w:val="24"/>
              </w:rPr>
              <w:t>2</w:t>
            </w:r>
            <w:r w:rsidR="00383BB5" w:rsidRPr="006B7BAA">
              <w:rPr>
                <w:rFonts w:ascii="Verdana" w:hAnsi="Verdana"/>
                <w:szCs w:val="24"/>
              </w:rPr>
              <w:t>:00-1</w:t>
            </w:r>
            <w:r w:rsidR="00B974A0">
              <w:rPr>
                <w:rFonts w:ascii="Verdana" w:hAnsi="Verdana"/>
                <w:szCs w:val="24"/>
              </w:rPr>
              <w:t>4</w:t>
            </w:r>
            <w:r w:rsidR="00256A37">
              <w:rPr>
                <w:rFonts w:ascii="Verdana" w:hAnsi="Verdana"/>
                <w:szCs w:val="24"/>
              </w:rPr>
              <w:t>:00;</w:t>
            </w:r>
            <w:r w:rsidR="007E3DEF">
              <w:rPr>
                <w:rFonts w:ascii="Verdana" w:hAnsi="Verdana"/>
                <w:szCs w:val="24"/>
              </w:rPr>
              <w:t xml:space="preserve"> </w:t>
            </w:r>
            <w:r w:rsidR="007E3DEF">
              <w:rPr>
                <w:rFonts w:ascii="Verdana" w:hAnsi="Verdana"/>
                <w:szCs w:val="24"/>
              </w:rPr>
              <w:t>online-Seminar</w:t>
            </w:r>
          </w:p>
        </w:tc>
      </w:tr>
      <w:tr w:rsidR="00984EFE" w:rsidRPr="008404CD" w14:paraId="7312D144" w14:textId="77777777" w:rsidTr="00844391">
        <w:trPr>
          <w:cantSplit/>
          <w:trHeight w:val="1134"/>
        </w:trPr>
        <w:tc>
          <w:tcPr>
            <w:tcW w:w="0" w:type="auto"/>
          </w:tcPr>
          <w:p w14:paraId="6C6CDAB4" w14:textId="77777777" w:rsidR="00984EFE" w:rsidRPr="008404CD" w:rsidRDefault="6F1B4D3F" w:rsidP="6F1B4D3F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bCs/>
                <w:sz w:val="68"/>
                <w:szCs w:val="68"/>
              </w:rPr>
            </w:pPr>
            <w:r w:rsidRPr="6F1B4D3F">
              <w:rPr>
                <w:rFonts w:ascii="Verdana" w:hAnsi="Verdana"/>
                <w:b/>
                <w:bCs/>
                <w:sz w:val="68"/>
                <w:szCs w:val="68"/>
              </w:rPr>
              <w:t>MI</w:t>
            </w:r>
          </w:p>
        </w:tc>
        <w:tc>
          <w:tcPr>
            <w:tcW w:w="0" w:type="auto"/>
            <w:vAlign w:val="center"/>
          </w:tcPr>
          <w:p w14:paraId="67014D5B" w14:textId="3641F971" w:rsidR="00875DD3" w:rsidRDefault="00875DD3" w:rsidP="00875DD3">
            <w:pPr>
              <w:spacing w:beforeLines="60" w:before="144" w:afterLines="60" w:after="144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54640 Grundlagen der Kommunikation bei dualer Sinnesbeeinträchtigung</w:t>
            </w:r>
            <w:r>
              <w:rPr>
                <w:rFonts w:ascii="Verdana" w:hAnsi="Verdana"/>
                <w:b/>
                <w:szCs w:val="24"/>
              </w:rPr>
              <w:br/>
            </w:r>
            <w:r w:rsidR="00256A37">
              <w:rPr>
                <w:rFonts w:ascii="Verdana" w:hAnsi="Verdana"/>
                <w:szCs w:val="24"/>
              </w:rPr>
              <w:t>Zimmermann; 12:00-14:00;</w:t>
            </w:r>
            <w:r w:rsidR="007E3DEF">
              <w:rPr>
                <w:rFonts w:ascii="Verdana" w:hAnsi="Verdana"/>
                <w:szCs w:val="24"/>
              </w:rPr>
              <w:t xml:space="preserve"> </w:t>
            </w:r>
            <w:r w:rsidR="007E3DEF">
              <w:rPr>
                <w:rFonts w:ascii="Verdana" w:hAnsi="Verdana"/>
                <w:szCs w:val="24"/>
              </w:rPr>
              <w:t>online-Seminar</w:t>
            </w:r>
          </w:p>
          <w:p w14:paraId="5B36886E" w14:textId="7C377EAC" w:rsidR="00B974A0" w:rsidRPr="006B7BAA" w:rsidRDefault="00875DD3" w:rsidP="00381498">
            <w:pPr>
              <w:spacing w:beforeLines="60" w:before="144" w:afterLines="60" w:after="144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54648 Politische und rechtliche Grundlagen der Rehabilitation und Teilhabe</w:t>
            </w:r>
            <w:r>
              <w:br/>
            </w:r>
            <w:r w:rsidR="00256A37">
              <w:rPr>
                <w:rFonts w:ascii="Verdana" w:eastAsia="Verdana" w:hAnsi="Verdana" w:cs="Verdana"/>
                <w:szCs w:val="24"/>
              </w:rPr>
              <w:t>Zimmermann; 14:00-16:00;</w:t>
            </w:r>
            <w:r w:rsidR="007E3DEF">
              <w:rPr>
                <w:rFonts w:ascii="Verdana" w:eastAsia="Verdana" w:hAnsi="Verdana" w:cs="Verdana"/>
                <w:szCs w:val="24"/>
              </w:rPr>
              <w:t xml:space="preserve"> </w:t>
            </w:r>
            <w:r w:rsidR="007E3DEF">
              <w:rPr>
                <w:rFonts w:ascii="Verdana" w:hAnsi="Verdana"/>
                <w:szCs w:val="24"/>
              </w:rPr>
              <w:t>online-Seminar</w:t>
            </w:r>
          </w:p>
        </w:tc>
      </w:tr>
      <w:tr w:rsidR="00B974A0" w:rsidRPr="008404CD" w14:paraId="33AA7E8F" w14:textId="77777777" w:rsidTr="00844391">
        <w:trPr>
          <w:cantSplit/>
          <w:trHeight w:val="1134"/>
        </w:trPr>
        <w:tc>
          <w:tcPr>
            <w:tcW w:w="1526" w:type="dxa"/>
          </w:tcPr>
          <w:p w14:paraId="6EA4E16A" w14:textId="77777777" w:rsidR="00B974A0" w:rsidRPr="008404CD" w:rsidRDefault="00B974A0" w:rsidP="00844391">
            <w:pPr>
              <w:spacing w:beforeLines="60" w:before="144" w:afterLines="60" w:after="144"/>
              <w:jc w:val="center"/>
              <w:rPr>
                <w:rFonts w:ascii="Verdana" w:hAnsi="Verdana"/>
                <w:b/>
                <w:sz w:val="72"/>
                <w:szCs w:val="72"/>
              </w:rPr>
            </w:pPr>
            <w:r w:rsidRPr="008404CD">
              <w:rPr>
                <w:rFonts w:ascii="Verdana" w:hAnsi="Verdana"/>
                <w:b/>
                <w:sz w:val="72"/>
                <w:szCs w:val="72"/>
              </w:rPr>
              <w:t>FR</w:t>
            </w:r>
          </w:p>
        </w:tc>
        <w:tc>
          <w:tcPr>
            <w:tcW w:w="7762" w:type="dxa"/>
            <w:vAlign w:val="center"/>
          </w:tcPr>
          <w:p w14:paraId="46688B08" w14:textId="49E47F1E" w:rsidR="00B974A0" w:rsidRPr="00221D97" w:rsidRDefault="00B974A0" w:rsidP="00256A37">
            <w:pPr>
              <w:spacing w:beforeLines="60" w:before="144" w:afterLines="60" w:after="144"/>
              <w:rPr>
                <w:rFonts w:ascii="Verdana" w:hAnsi="Verdana"/>
                <w:sz w:val="26"/>
                <w:szCs w:val="26"/>
              </w:rPr>
            </w:pPr>
            <w:r w:rsidRPr="00B974A0">
              <w:rPr>
                <w:rFonts w:ascii="Verdana" w:hAnsi="Verdana"/>
                <w:b/>
                <w:bCs/>
                <w:szCs w:val="24"/>
              </w:rPr>
              <w:t>54651 Nachbereitung Praxissemester Sehen</w:t>
            </w:r>
            <w:r w:rsidRPr="00221D97">
              <w:rPr>
                <w:rFonts w:ascii="Verdana" w:hAnsi="Verdana"/>
                <w:b/>
                <w:sz w:val="26"/>
                <w:szCs w:val="26"/>
              </w:rPr>
              <w:br/>
            </w:r>
            <w:r w:rsidRPr="00B974A0">
              <w:rPr>
                <w:rFonts w:ascii="Verdana" w:hAnsi="Verdana"/>
                <w:szCs w:val="24"/>
              </w:rPr>
              <w:t>Geimer</w:t>
            </w:r>
            <w:r>
              <w:rPr>
                <w:rFonts w:ascii="Verdana" w:hAnsi="Verdana"/>
                <w:szCs w:val="24"/>
              </w:rPr>
              <w:t>; 0</w:t>
            </w:r>
            <w:r w:rsidR="00256A37">
              <w:rPr>
                <w:rFonts w:ascii="Verdana" w:hAnsi="Verdana"/>
                <w:szCs w:val="24"/>
              </w:rPr>
              <w:t>8</w:t>
            </w:r>
            <w:r>
              <w:rPr>
                <w:rFonts w:ascii="Verdana" w:hAnsi="Verdana"/>
                <w:szCs w:val="24"/>
              </w:rPr>
              <w:t>:00-1</w:t>
            </w:r>
            <w:r w:rsidR="00256A37">
              <w:rPr>
                <w:rFonts w:ascii="Verdana" w:hAnsi="Verdana"/>
                <w:szCs w:val="24"/>
              </w:rPr>
              <w:t>2:00;</w:t>
            </w:r>
            <w:r w:rsidR="00C508AC">
              <w:rPr>
                <w:rStyle w:val="Funotenzeichen"/>
                <w:rFonts w:ascii="Verdana" w:hAnsi="Verdana"/>
                <w:szCs w:val="24"/>
              </w:rPr>
              <w:footnoteReference w:id="1"/>
            </w:r>
          </w:p>
        </w:tc>
      </w:tr>
    </w:tbl>
    <w:p w14:paraId="2E74BCF2" w14:textId="6BE0E179" w:rsidR="00C04D73" w:rsidRPr="0050336C" w:rsidRDefault="00C04D73" w:rsidP="00902614">
      <w:pPr>
        <w:spacing w:beforeLines="60" w:before="144" w:afterLines="60" w:after="144" w:line="240" w:lineRule="auto"/>
        <w:rPr>
          <w:rFonts w:ascii="Verdana" w:hAnsi="Verdana"/>
          <w:sz w:val="20"/>
          <w:szCs w:val="20"/>
        </w:rPr>
      </w:pPr>
      <w:bookmarkStart w:id="2" w:name="_GoBack"/>
      <w:bookmarkEnd w:id="2"/>
    </w:p>
    <w:sectPr w:rsidR="00C04D73" w:rsidRPr="0050336C" w:rsidSect="00974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7C03E" w14:textId="77777777" w:rsidR="00DF422B" w:rsidRDefault="00DF422B" w:rsidP="002848DA">
      <w:pPr>
        <w:spacing w:after="0" w:line="240" w:lineRule="auto"/>
      </w:pPr>
      <w:r>
        <w:separator/>
      </w:r>
    </w:p>
  </w:endnote>
  <w:endnote w:type="continuationSeparator" w:id="0">
    <w:p w14:paraId="06BD5F7E" w14:textId="77777777" w:rsidR="00DF422B" w:rsidRDefault="00DF422B" w:rsidP="002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DBJH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28AE" w14:textId="77777777" w:rsidR="00B44DA5" w:rsidRDefault="00B44D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ACB23" w14:textId="77777777" w:rsidR="00B44DA5" w:rsidRDefault="00B44DA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EC0C" w14:textId="77777777" w:rsidR="00B44DA5" w:rsidRDefault="00B44D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E200F" w14:textId="77777777" w:rsidR="00DF422B" w:rsidRDefault="00DF422B" w:rsidP="002848DA">
      <w:pPr>
        <w:spacing w:after="0" w:line="240" w:lineRule="auto"/>
      </w:pPr>
      <w:r>
        <w:separator/>
      </w:r>
    </w:p>
  </w:footnote>
  <w:footnote w:type="continuationSeparator" w:id="0">
    <w:p w14:paraId="7CE40DFA" w14:textId="77777777" w:rsidR="00DF422B" w:rsidRDefault="00DF422B" w:rsidP="002848DA">
      <w:pPr>
        <w:spacing w:after="0" w:line="240" w:lineRule="auto"/>
      </w:pPr>
      <w:r>
        <w:continuationSeparator/>
      </w:r>
    </w:p>
  </w:footnote>
  <w:footnote w:id="1">
    <w:p w14:paraId="5DED8D1F" w14:textId="44BF997A" w:rsidR="00C508AC" w:rsidRPr="00C508AC" w:rsidRDefault="00C508AC" w:rsidP="00C508AC">
      <w:r>
        <w:rPr>
          <w:rStyle w:val="Funotenzeichen"/>
        </w:rPr>
        <w:footnoteRef/>
      </w:r>
      <w:r>
        <w:t xml:space="preserve"> Termine: </w:t>
      </w:r>
      <w:r>
        <w:rPr>
          <w:rStyle w:val="bumpedfont15"/>
          <w:color w:val="000000"/>
          <w:sz w:val="30"/>
          <w:szCs w:val="30"/>
        </w:rPr>
        <w:t>17.09.2021, 12.11.2021, 10.12.2021, 21.01.2022.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5A791" w14:textId="77777777" w:rsidR="00B44DA5" w:rsidRDefault="00B44D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D5FB7" w14:textId="77777777" w:rsidR="00B44DA5" w:rsidRDefault="00B44DA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4605" w14:textId="77777777" w:rsidR="00B44DA5" w:rsidRDefault="00B44D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135"/>
    <w:multiLevelType w:val="hybridMultilevel"/>
    <w:tmpl w:val="6C1E2CF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139A"/>
    <w:multiLevelType w:val="hybridMultilevel"/>
    <w:tmpl w:val="77C685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25EF"/>
    <w:multiLevelType w:val="hybridMultilevel"/>
    <w:tmpl w:val="2F8A112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5A5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182152DB"/>
    <w:multiLevelType w:val="hybridMultilevel"/>
    <w:tmpl w:val="02106F2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3DF0"/>
    <w:multiLevelType w:val="hybridMultilevel"/>
    <w:tmpl w:val="D56C12AE"/>
    <w:lvl w:ilvl="0" w:tplc="5AF85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10D0E"/>
    <w:multiLevelType w:val="hybridMultilevel"/>
    <w:tmpl w:val="C57814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45DF5"/>
    <w:multiLevelType w:val="hybridMultilevel"/>
    <w:tmpl w:val="1D1CFB90"/>
    <w:lvl w:ilvl="0" w:tplc="39A49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8727B"/>
    <w:multiLevelType w:val="hybridMultilevel"/>
    <w:tmpl w:val="50868E32"/>
    <w:lvl w:ilvl="0" w:tplc="96CA2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89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60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E1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4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A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2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343F35"/>
    <w:multiLevelType w:val="hybridMultilevel"/>
    <w:tmpl w:val="1A4ACF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47A1F"/>
    <w:multiLevelType w:val="hybridMultilevel"/>
    <w:tmpl w:val="3FC2632A"/>
    <w:lvl w:ilvl="0" w:tplc="5D1C5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A48FD"/>
    <w:multiLevelType w:val="hybridMultilevel"/>
    <w:tmpl w:val="AD6C9C0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DA"/>
    <w:rsid w:val="0000167D"/>
    <w:rsid w:val="00003C94"/>
    <w:rsid w:val="00004E01"/>
    <w:rsid w:val="00012069"/>
    <w:rsid w:val="00045849"/>
    <w:rsid w:val="0008329E"/>
    <w:rsid w:val="000C2496"/>
    <w:rsid w:val="000E00C6"/>
    <w:rsid w:val="000E180C"/>
    <w:rsid w:val="000E2E6B"/>
    <w:rsid w:val="000E6620"/>
    <w:rsid w:val="00143172"/>
    <w:rsid w:val="00144B83"/>
    <w:rsid w:val="00157C43"/>
    <w:rsid w:val="00170E7D"/>
    <w:rsid w:val="001963ED"/>
    <w:rsid w:val="001A605F"/>
    <w:rsid w:val="001B1B05"/>
    <w:rsid w:val="001B32F1"/>
    <w:rsid w:val="001B44DD"/>
    <w:rsid w:val="001C27D1"/>
    <w:rsid w:val="001C50B3"/>
    <w:rsid w:val="001C6B0E"/>
    <w:rsid w:val="001F0011"/>
    <w:rsid w:val="001F4A4D"/>
    <w:rsid w:val="001F7098"/>
    <w:rsid w:val="00201D6B"/>
    <w:rsid w:val="00222264"/>
    <w:rsid w:val="00224BB9"/>
    <w:rsid w:val="00231EE0"/>
    <w:rsid w:val="00233181"/>
    <w:rsid w:val="00235C1A"/>
    <w:rsid w:val="0024148C"/>
    <w:rsid w:val="0024690A"/>
    <w:rsid w:val="00253AD1"/>
    <w:rsid w:val="002560B7"/>
    <w:rsid w:val="00256A37"/>
    <w:rsid w:val="002768A1"/>
    <w:rsid w:val="002848DA"/>
    <w:rsid w:val="00293088"/>
    <w:rsid w:val="002B13EE"/>
    <w:rsid w:val="002D6FA0"/>
    <w:rsid w:val="002E09AA"/>
    <w:rsid w:val="002F31E4"/>
    <w:rsid w:val="0031034A"/>
    <w:rsid w:val="00314546"/>
    <w:rsid w:val="003149D7"/>
    <w:rsid w:val="00347C9A"/>
    <w:rsid w:val="00367D8D"/>
    <w:rsid w:val="00381498"/>
    <w:rsid w:val="00383BB5"/>
    <w:rsid w:val="00384935"/>
    <w:rsid w:val="003907A6"/>
    <w:rsid w:val="003A11DD"/>
    <w:rsid w:val="003C4678"/>
    <w:rsid w:val="003F4C6B"/>
    <w:rsid w:val="003F7A6D"/>
    <w:rsid w:val="00430A9E"/>
    <w:rsid w:val="0043679F"/>
    <w:rsid w:val="00442D27"/>
    <w:rsid w:val="004446FB"/>
    <w:rsid w:val="0047442D"/>
    <w:rsid w:val="00496DEE"/>
    <w:rsid w:val="004E2D57"/>
    <w:rsid w:val="0050336C"/>
    <w:rsid w:val="00544E62"/>
    <w:rsid w:val="00562226"/>
    <w:rsid w:val="00566E5D"/>
    <w:rsid w:val="005C7EE1"/>
    <w:rsid w:val="005F7F52"/>
    <w:rsid w:val="0060006F"/>
    <w:rsid w:val="006016DC"/>
    <w:rsid w:val="006061FA"/>
    <w:rsid w:val="006067E8"/>
    <w:rsid w:val="00607C9E"/>
    <w:rsid w:val="00620718"/>
    <w:rsid w:val="00626013"/>
    <w:rsid w:val="0063305C"/>
    <w:rsid w:val="00647896"/>
    <w:rsid w:val="006734F5"/>
    <w:rsid w:val="006A7D10"/>
    <w:rsid w:val="006B14CE"/>
    <w:rsid w:val="006B7BAA"/>
    <w:rsid w:val="006C47D4"/>
    <w:rsid w:val="006F5EB3"/>
    <w:rsid w:val="00712269"/>
    <w:rsid w:val="007135AE"/>
    <w:rsid w:val="007453B7"/>
    <w:rsid w:val="00756550"/>
    <w:rsid w:val="00762339"/>
    <w:rsid w:val="007634B1"/>
    <w:rsid w:val="00765CE4"/>
    <w:rsid w:val="00775354"/>
    <w:rsid w:val="007935A7"/>
    <w:rsid w:val="007A1A88"/>
    <w:rsid w:val="007B1383"/>
    <w:rsid w:val="007B1873"/>
    <w:rsid w:val="007B6E84"/>
    <w:rsid w:val="007C0670"/>
    <w:rsid w:val="007C2231"/>
    <w:rsid w:val="007D76F9"/>
    <w:rsid w:val="007D7FD5"/>
    <w:rsid w:val="007E3DEF"/>
    <w:rsid w:val="007F77DA"/>
    <w:rsid w:val="007F7E78"/>
    <w:rsid w:val="00817E5F"/>
    <w:rsid w:val="00832571"/>
    <w:rsid w:val="008404CD"/>
    <w:rsid w:val="00844391"/>
    <w:rsid w:val="008622BD"/>
    <w:rsid w:val="008663AC"/>
    <w:rsid w:val="00871EE2"/>
    <w:rsid w:val="00875DD3"/>
    <w:rsid w:val="008763C9"/>
    <w:rsid w:val="00885E6F"/>
    <w:rsid w:val="008879EF"/>
    <w:rsid w:val="00890E41"/>
    <w:rsid w:val="008914F0"/>
    <w:rsid w:val="008A5274"/>
    <w:rsid w:val="008C6190"/>
    <w:rsid w:val="00902614"/>
    <w:rsid w:val="00903CE3"/>
    <w:rsid w:val="0090783F"/>
    <w:rsid w:val="009107F3"/>
    <w:rsid w:val="00916050"/>
    <w:rsid w:val="00921255"/>
    <w:rsid w:val="009344E1"/>
    <w:rsid w:val="0093788F"/>
    <w:rsid w:val="00947AA2"/>
    <w:rsid w:val="0097472C"/>
    <w:rsid w:val="00981703"/>
    <w:rsid w:val="00984EFE"/>
    <w:rsid w:val="00986C2B"/>
    <w:rsid w:val="009A6192"/>
    <w:rsid w:val="009C4474"/>
    <w:rsid w:val="009C4F23"/>
    <w:rsid w:val="009C51FE"/>
    <w:rsid w:val="009D7FB7"/>
    <w:rsid w:val="009E1E7C"/>
    <w:rsid w:val="009E5EE7"/>
    <w:rsid w:val="00A06070"/>
    <w:rsid w:val="00A26546"/>
    <w:rsid w:val="00A34ACF"/>
    <w:rsid w:val="00A72E4A"/>
    <w:rsid w:val="00A90169"/>
    <w:rsid w:val="00AD5673"/>
    <w:rsid w:val="00B020FF"/>
    <w:rsid w:val="00B03D45"/>
    <w:rsid w:val="00B279DA"/>
    <w:rsid w:val="00B32893"/>
    <w:rsid w:val="00B4012F"/>
    <w:rsid w:val="00B41328"/>
    <w:rsid w:val="00B44DA5"/>
    <w:rsid w:val="00B57C7A"/>
    <w:rsid w:val="00B816E4"/>
    <w:rsid w:val="00B82CA0"/>
    <w:rsid w:val="00B91139"/>
    <w:rsid w:val="00B974A0"/>
    <w:rsid w:val="00BB41FB"/>
    <w:rsid w:val="00C04D73"/>
    <w:rsid w:val="00C23967"/>
    <w:rsid w:val="00C32AEA"/>
    <w:rsid w:val="00C508AC"/>
    <w:rsid w:val="00C725A2"/>
    <w:rsid w:val="00C800DB"/>
    <w:rsid w:val="00C81823"/>
    <w:rsid w:val="00C829FA"/>
    <w:rsid w:val="00C96933"/>
    <w:rsid w:val="00CB7E27"/>
    <w:rsid w:val="00CC478B"/>
    <w:rsid w:val="00CC7E1A"/>
    <w:rsid w:val="00CD05E7"/>
    <w:rsid w:val="00CD3B75"/>
    <w:rsid w:val="00CE13EC"/>
    <w:rsid w:val="00D0082A"/>
    <w:rsid w:val="00D10544"/>
    <w:rsid w:val="00D33025"/>
    <w:rsid w:val="00D35D14"/>
    <w:rsid w:val="00D43E25"/>
    <w:rsid w:val="00D44F0D"/>
    <w:rsid w:val="00D5666B"/>
    <w:rsid w:val="00D61210"/>
    <w:rsid w:val="00D643BE"/>
    <w:rsid w:val="00D81847"/>
    <w:rsid w:val="00D9415A"/>
    <w:rsid w:val="00D95F4D"/>
    <w:rsid w:val="00DB5D55"/>
    <w:rsid w:val="00DC2FE6"/>
    <w:rsid w:val="00DC47CA"/>
    <w:rsid w:val="00DD6B8D"/>
    <w:rsid w:val="00DF422B"/>
    <w:rsid w:val="00DF666F"/>
    <w:rsid w:val="00DF7C2A"/>
    <w:rsid w:val="00E22A42"/>
    <w:rsid w:val="00E30D20"/>
    <w:rsid w:val="00E31E00"/>
    <w:rsid w:val="00E41EB6"/>
    <w:rsid w:val="00E47E1A"/>
    <w:rsid w:val="00E5212D"/>
    <w:rsid w:val="00E66275"/>
    <w:rsid w:val="00E906BB"/>
    <w:rsid w:val="00E961E2"/>
    <w:rsid w:val="00EA1193"/>
    <w:rsid w:val="00EA7458"/>
    <w:rsid w:val="00EB37F9"/>
    <w:rsid w:val="00EE3655"/>
    <w:rsid w:val="00F3050A"/>
    <w:rsid w:val="00F31F91"/>
    <w:rsid w:val="00F40843"/>
    <w:rsid w:val="00F5528F"/>
    <w:rsid w:val="00F95FA0"/>
    <w:rsid w:val="00FA7A95"/>
    <w:rsid w:val="00FC20B9"/>
    <w:rsid w:val="00FC54DD"/>
    <w:rsid w:val="00FC5BE2"/>
    <w:rsid w:val="00FC7DE6"/>
    <w:rsid w:val="6F1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20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72C"/>
  </w:style>
  <w:style w:type="paragraph" w:styleId="berschrift1">
    <w:name w:val="heading 1"/>
    <w:basedOn w:val="Standard"/>
    <w:next w:val="Standard"/>
    <w:link w:val="berschrift1Zchn"/>
    <w:uiPriority w:val="9"/>
    <w:qFormat/>
    <w:rsid w:val="003907A6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7A6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07A6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7A6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7A6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7A6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7A6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7A6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7A6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48DA"/>
  </w:style>
  <w:style w:type="paragraph" w:styleId="Fuzeile">
    <w:name w:val="footer"/>
    <w:basedOn w:val="Standard"/>
    <w:link w:val="FuzeileZchn"/>
    <w:uiPriority w:val="99"/>
    <w:unhideWhenUsed/>
    <w:rsid w:val="0028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8DA"/>
  </w:style>
  <w:style w:type="paragraph" w:customStyle="1" w:styleId="Logo">
    <w:name w:val="Logo"/>
    <w:basedOn w:val="Standard"/>
    <w:uiPriority w:val="99"/>
    <w:rsid w:val="002848DA"/>
    <w:pPr>
      <w:spacing w:after="0" w:line="240" w:lineRule="auto"/>
    </w:pPr>
    <w:rPr>
      <w:rFonts w:ascii="Verdana" w:eastAsia="Batang" w:hAnsi="Verdana" w:cs="Verdana"/>
      <w:sz w:val="20"/>
      <w:szCs w:val="20"/>
      <w:lang w:val="de-DE" w:eastAsia="fr-FR"/>
    </w:rPr>
  </w:style>
  <w:style w:type="paragraph" w:styleId="Listenabsatz">
    <w:name w:val="List Paragraph"/>
    <w:basedOn w:val="Standard"/>
    <w:uiPriority w:val="34"/>
    <w:qFormat/>
    <w:rsid w:val="002E09AA"/>
    <w:pPr>
      <w:ind w:left="720"/>
      <w:contextualSpacing/>
    </w:pPr>
  </w:style>
  <w:style w:type="paragraph" w:customStyle="1" w:styleId="Default">
    <w:name w:val="Default"/>
    <w:rsid w:val="0093788F"/>
    <w:pPr>
      <w:autoSpaceDE w:val="0"/>
      <w:autoSpaceDN w:val="0"/>
      <w:adjustRightInd w:val="0"/>
      <w:spacing w:after="0" w:line="240" w:lineRule="auto"/>
    </w:pPr>
    <w:rPr>
      <w:rFonts w:ascii="CDBJHN+Arial" w:hAnsi="CDBJHN+Arial" w:cs="CDBJHN+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E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6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907A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0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07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0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7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7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7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7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7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08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08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08AC"/>
    <w:rPr>
      <w:vertAlign w:val="superscript"/>
    </w:rPr>
  </w:style>
  <w:style w:type="character" w:customStyle="1" w:styleId="bumpedfont15">
    <w:name w:val="bumpedfont15"/>
    <w:basedOn w:val="Absatz-Standardschriftart"/>
    <w:rsid w:val="00C5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72C"/>
  </w:style>
  <w:style w:type="paragraph" w:styleId="berschrift1">
    <w:name w:val="heading 1"/>
    <w:basedOn w:val="Standard"/>
    <w:next w:val="Standard"/>
    <w:link w:val="berschrift1Zchn"/>
    <w:uiPriority w:val="9"/>
    <w:qFormat/>
    <w:rsid w:val="003907A6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7A6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07A6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7A6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7A6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7A6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7A6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7A6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7A6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48DA"/>
  </w:style>
  <w:style w:type="paragraph" w:styleId="Fuzeile">
    <w:name w:val="footer"/>
    <w:basedOn w:val="Standard"/>
    <w:link w:val="FuzeileZchn"/>
    <w:uiPriority w:val="99"/>
    <w:unhideWhenUsed/>
    <w:rsid w:val="0028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8DA"/>
  </w:style>
  <w:style w:type="paragraph" w:customStyle="1" w:styleId="Logo">
    <w:name w:val="Logo"/>
    <w:basedOn w:val="Standard"/>
    <w:uiPriority w:val="99"/>
    <w:rsid w:val="002848DA"/>
    <w:pPr>
      <w:spacing w:after="0" w:line="240" w:lineRule="auto"/>
    </w:pPr>
    <w:rPr>
      <w:rFonts w:ascii="Verdana" w:eastAsia="Batang" w:hAnsi="Verdana" w:cs="Verdana"/>
      <w:sz w:val="20"/>
      <w:szCs w:val="20"/>
      <w:lang w:val="de-DE" w:eastAsia="fr-FR"/>
    </w:rPr>
  </w:style>
  <w:style w:type="paragraph" w:styleId="Listenabsatz">
    <w:name w:val="List Paragraph"/>
    <w:basedOn w:val="Standard"/>
    <w:uiPriority w:val="34"/>
    <w:qFormat/>
    <w:rsid w:val="002E09AA"/>
    <w:pPr>
      <w:ind w:left="720"/>
      <w:contextualSpacing/>
    </w:pPr>
  </w:style>
  <w:style w:type="paragraph" w:customStyle="1" w:styleId="Default">
    <w:name w:val="Default"/>
    <w:rsid w:val="0093788F"/>
    <w:pPr>
      <w:autoSpaceDE w:val="0"/>
      <w:autoSpaceDN w:val="0"/>
      <w:adjustRightInd w:val="0"/>
      <w:spacing w:after="0" w:line="240" w:lineRule="auto"/>
    </w:pPr>
    <w:rPr>
      <w:rFonts w:ascii="CDBJHN+Arial" w:hAnsi="CDBJHN+Arial" w:cs="CDBJHN+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E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6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907A6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0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07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07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7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7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7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7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7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08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08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08AC"/>
    <w:rPr>
      <w:vertAlign w:val="superscript"/>
    </w:rPr>
  </w:style>
  <w:style w:type="character" w:customStyle="1" w:styleId="bumpedfont15">
    <w:name w:val="bumpedfont15"/>
    <w:basedOn w:val="Absatz-Standardschriftart"/>
    <w:rsid w:val="00C5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7650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575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959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297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506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311">
          <w:marLeft w:val="3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F920-7DC2-408E-B28F-5D30922E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Dr. Roland Zimmermann</cp:lastModifiedBy>
  <cp:revision>2</cp:revision>
  <cp:lastPrinted>2017-08-08T11:34:00Z</cp:lastPrinted>
  <dcterms:created xsi:type="dcterms:W3CDTF">2021-10-04T10:41:00Z</dcterms:created>
  <dcterms:modified xsi:type="dcterms:W3CDTF">2021-10-04T10:41:00Z</dcterms:modified>
</cp:coreProperties>
</file>